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92" w:rsidRDefault="00723BE6">
      <w:pPr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4171950" cy="1101090"/>
            <wp:effectExtent l="0" t="0" r="0" b="0"/>
            <wp:wrapSquare wrapText="bothSides"/>
            <wp:docPr id="3" name="Picture 3" descr="InterimLogo_Seal+Type_Thre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imLogo_Seal+Type_Thre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87" w:rsidRDefault="00370987" w:rsidP="00370987">
      <w:pPr>
        <w:rPr>
          <w:rFonts w:ascii="Arial" w:hAnsi="Arial"/>
          <w:b/>
          <w:color w:val="008000"/>
          <w:sz w:val="28"/>
          <w:szCs w:val="28"/>
        </w:rPr>
      </w:pPr>
      <w:r>
        <w:rPr>
          <w:rFonts w:ascii="Arial" w:hAnsi="Arial"/>
          <w:b/>
          <w:color w:val="008000"/>
          <w:sz w:val="48"/>
          <w:szCs w:val="48"/>
        </w:rPr>
        <w:br/>
      </w:r>
    </w:p>
    <w:p w:rsidR="00370987" w:rsidRDefault="00370987" w:rsidP="00370987">
      <w:pPr>
        <w:rPr>
          <w:rFonts w:ascii="Arial" w:hAnsi="Arial"/>
          <w:b/>
          <w:color w:val="008000"/>
          <w:sz w:val="28"/>
          <w:szCs w:val="28"/>
        </w:rPr>
      </w:pPr>
    </w:p>
    <w:p w:rsidR="00B60A92" w:rsidRPr="00370987" w:rsidRDefault="009725AC" w:rsidP="00370987">
      <w:pPr>
        <w:jc w:val="center"/>
        <w:rPr>
          <w:rFonts w:ascii="Arial" w:hAnsi="Arial"/>
          <w:b/>
          <w:color w:val="00B050"/>
          <w:sz w:val="44"/>
          <w:szCs w:val="44"/>
        </w:rPr>
      </w:pPr>
      <w:r>
        <w:rPr>
          <w:rFonts w:ascii="Arial" w:hAnsi="Arial"/>
          <w:b/>
          <w:color w:val="1F497D"/>
          <w:sz w:val="44"/>
          <w:szCs w:val="44"/>
        </w:rPr>
        <w:t>Save a little extra now to have additional income later in Retirement.</w:t>
      </w:r>
    </w:p>
    <w:p w:rsidR="00B60A92" w:rsidRDefault="00B60A92">
      <w:pPr>
        <w:rPr>
          <w:rFonts w:ascii="Arial" w:hAnsi="Arial"/>
        </w:rPr>
      </w:pPr>
    </w:p>
    <w:p w:rsidR="00B60A92" w:rsidRPr="00B719CD" w:rsidRDefault="00370987" w:rsidP="00B719CD">
      <w:pPr>
        <w:rPr>
          <w:rFonts w:ascii="Arial" w:hAnsi="Arial"/>
          <w:b/>
          <w:color w:val="008000"/>
        </w:rPr>
      </w:pPr>
      <w:r w:rsidRPr="00B719CD">
        <w:rPr>
          <w:rFonts w:ascii="Arial" w:hAnsi="Arial"/>
          <w:b/>
          <w:color w:val="008000"/>
        </w:rPr>
        <w:t xml:space="preserve">Saving </w:t>
      </w:r>
      <w:r w:rsidR="007F7CAE">
        <w:rPr>
          <w:rFonts w:ascii="Arial" w:hAnsi="Arial"/>
          <w:b/>
          <w:color w:val="008000"/>
        </w:rPr>
        <w:t>a percentage</w:t>
      </w:r>
      <w:r w:rsidR="00FD4991">
        <w:rPr>
          <w:rFonts w:ascii="Arial" w:hAnsi="Arial"/>
          <w:b/>
          <w:color w:val="008000"/>
        </w:rPr>
        <w:t xml:space="preserve"> of your salary</w:t>
      </w:r>
      <w:r w:rsidRPr="00B719CD">
        <w:rPr>
          <w:rFonts w:ascii="Arial" w:hAnsi="Arial"/>
          <w:b/>
          <w:color w:val="008000"/>
        </w:rPr>
        <w:t xml:space="preserve"> from each paycheck can make a big difference in the amount you could have when you retire.</w:t>
      </w:r>
      <w:r w:rsidR="0068305A">
        <w:rPr>
          <w:rFonts w:ascii="Arial" w:hAnsi="Arial"/>
          <w:b/>
          <w:color w:val="008000"/>
        </w:rPr>
        <w:t xml:space="preserve">  </w:t>
      </w:r>
      <w:r w:rsidR="00EB1586">
        <w:rPr>
          <w:rFonts w:ascii="Arial" w:hAnsi="Arial"/>
          <w:b/>
          <w:color w:val="008000"/>
        </w:rPr>
        <w:t xml:space="preserve">Start early and update your contributions as </w:t>
      </w:r>
      <w:r w:rsidR="00EB1586" w:rsidRPr="00941C86">
        <w:rPr>
          <w:rFonts w:ascii="Arial" w:hAnsi="Arial"/>
          <w:b/>
          <w:color w:val="008000"/>
        </w:rPr>
        <w:t xml:space="preserve">your </w:t>
      </w:r>
      <w:r w:rsidR="00EB1586">
        <w:rPr>
          <w:rFonts w:ascii="Arial" w:hAnsi="Arial"/>
          <w:b/>
          <w:color w:val="008000"/>
        </w:rPr>
        <w:t xml:space="preserve">income increases.  </w:t>
      </w:r>
      <w:r w:rsidR="00FD4991">
        <w:rPr>
          <w:rFonts w:ascii="Arial" w:hAnsi="Arial"/>
          <w:b/>
          <w:color w:val="008000"/>
        </w:rPr>
        <w:t>With the Commonwealth</w:t>
      </w:r>
      <w:r w:rsidR="0043761F">
        <w:rPr>
          <w:rFonts w:ascii="Arial" w:hAnsi="Arial"/>
          <w:b/>
          <w:color w:val="008000"/>
        </w:rPr>
        <w:t>’s</w:t>
      </w:r>
      <w:r w:rsidR="00FD4991">
        <w:rPr>
          <w:rFonts w:ascii="Arial" w:hAnsi="Arial"/>
          <w:b/>
          <w:color w:val="008000"/>
        </w:rPr>
        <w:t xml:space="preserve"> 403</w:t>
      </w:r>
      <w:r w:rsidR="0025148A">
        <w:rPr>
          <w:rFonts w:ascii="Arial" w:hAnsi="Arial"/>
          <w:b/>
          <w:color w:val="008000"/>
        </w:rPr>
        <w:t xml:space="preserve">(b) </w:t>
      </w:r>
      <w:r w:rsidR="00FD4991">
        <w:rPr>
          <w:rFonts w:ascii="Arial" w:hAnsi="Arial"/>
          <w:b/>
          <w:color w:val="008000"/>
        </w:rPr>
        <w:t>Plan, y</w:t>
      </w:r>
      <w:r w:rsidR="0068305A">
        <w:rPr>
          <w:rFonts w:ascii="Arial" w:hAnsi="Arial"/>
          <w:b/>
          <w:color w:val="008000"/>
        </w:rPr>
        <w:t xml:space="preserve">ou have the opportunity to supplement your core retirement benefits such as </w:t>
      </w:r>
      <w:r w:rsidR="0043761F">
        <w:rPr>
          <w:rFonts w:ascii="Arial" w:hAnsi="Arial"/>
          <w:b/>
          <w:color w:val="008000"/>
        </w:rPr>
        <w:t xml:space="preserve">the </w:t>
      </w:r>
      <w:r w:rsidR="0068305A">
        <w:rPr>
          <w:rFonts w:ascii="Arial" w:hAnsi="Arial"/>
          <w:b/>
          <w:color w:val="008000"/>
        </w:rPr>
        <w:t>SERS</w:t>
      </w:r>
      <w:r w:rsidR="0043761F">
        <w:rPr>
          <w:rFonts w:ascii="Arial" w:hAnsi="Arial"/>
          <w:b/>
          <w:color w:val="008000"/>
        </w:rPr>
        <w:t>,</w:t>
      </w:r>
      <w:r w:rsidR="007F7CAE">
        <w:rPr>
          <w:rFonts w:ascii="Arial" w:hAnsi="Arial"/>
          <w:b/>
          <w:color w:val="008000"/>
        </w:rPr>
        <w:t xml:space="preserve"> ORP,</w:t>
      </w:r>
      <w:r w:rsidR="0068305A">
        <w:rPr>
          <w:rFonts w:ascii="Arial" w:hAnsi="Arial"/>
          <w:b/>
          <w:color w:val="008000"/>
        </w:rPr>
        <w:t xml:space="preserve"> or Social Security </w:t>
      </w:r>
      <w:r w:rsidR="0043761F">
        <w:rPr>
          <w:rFonts w:ascii="Arial" w:hAnsi="Arial"/>
          <w:b/>
          <w:color w:val="008000"/>
        </w:rPr>
        <w:t>(</w:t>
      </w:r>
      <w:r w:rsidR="0068305A">
        <w:rPr>
          <w:rFonts w:ascii="Arial" w:hAnsi="Arial"/>
          <w:b/>
          <w:color w:val="008000"/>
        </w:rPr>
        <w:t>if eligible</w:t>
      </w:r>
      <w:r w:rsidR="0043761F">
        <w:rPr>
          <w:rFonts w:ascii="Arial" w:hAnsi="Arial"/>
          <w:b/>
          <w:color w:val="008000"/>
        </w:rPr>
        <w:t>)</w:t>
      </w:r>
      <w:r w:rsidR="007F7CAE">
        <w:rPr>
          <w:rFonts w:ascii="Arial" w:hAnsi="Arial"/>
          <w:b/>
          <w:color w:val="008000"/>
        </w:rPr>
        <w:t>,</w:t>
      </w:r>
      <w:r w:rsidR="0068305A">
        <w:rPr>
          <w:rFonts w:ascii="Arial" w:hAnsi="Arial"/>
          <w:b/>
          <w:color w:val="008000"/>
        </w:rPr>
        <w:t xml:space="preserve"> with this voluntary benefit.  </w:t>
      </w:r>
    </w:p>
    <w:p w:rsidR="00B60A92" w:rsidRDefault="00B60A92">
      <w:pPr>
        <w:rPr>
          <w:rFonts w:ascii="Arial" w:hAnsi="Arial"/>
        </w:rPr>
      </w:pPr>
    </w:p>
    <w:p w:rsidR="00B60A92" w:rsidRDefault="00B60A92">
      <w:pPr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FD4991">
        <w:rPr>
          <w:rFonts w:ascii="Arial" w:hAnsi="Arial"/>
        </w:rPr>
        <w:t xml:space="preserve">urge </w:t>
      </w:r>
      <w:r>
        <w:rPr>
          <w:rFonts w:ascii="Arial" w:hAnsi="Arial"/>
        </w:rPr>
        <w:t>you to</w:t>
      </w:r>
      <w:r w:rsidR="00FD4991">
        <w:rPr>
          <w:rFonts w:ascii="Arial" w:hAnsi="Arial"/>
        </w:rPr>
        <w:t xml:space="preserve"> </w:t>
      </w:r>
      <w:r w:rsidR="00941C86">
        <w:rPr>
          <w:rFonts w:ascii="Arial" w:hAnsi="Arial"/>
        </w:rPr>
        <w:t>take</w:t>
      </w:r>
      <w:r>
        <w:rPr>
          <w:rFonts w:ascii="Arial" w:hAnsi="Arial"/>
        </w:rPr>
        <w:t xml:space="preserve"> advantage of the Commonwealth</w:t>
      </w:r>
      <w:r w:rsidR="00505881">
        <w:rPr>
          <w:rFonts w:ascii="Arial" w:hAnsi="Arial"/>
        </w:rPr>
        <w:t>’s</w:t>
      </w:r>
      <w:r>
        <w:rPr>
          <w:rFonts w:ascii="Arial" w:hAnsi="Arial"/>
        </w:rPr>
        <w:t xml:space="preserve"> 403(b) Savings Plan </w:t>
      </w:r>
      <w:r w:rsidR="00FD4991">
        <w:rPr>
          <w:rFonts w:ascii="Arial" w:hAnsi="Arial"/>
        </w:rPr>
        <w:t>because it</w:t>
      </w:r>
      <w:r>
        <w:rPr>
          <w:rFonts w:ascii="Arial" w:hAnsi="Arial"/>
        </w:rPr>
        <w:t xml:space="preserve"> is a unique way to save for retirement through convenient payroll deductions, </w:t>
      </w:r>
      <w:r w:rsidR="00DC49AB" w:rsidRPr="00DC49AB">
        <w:rPr>
          <w:rFonts w:ascii="Arial" w:hAnsi="Arial"/>
        </w:rPr>
        <w:t>with special</w:t>
      </w:r>
      <w:r w:rsidR="00DC49AB">
        <w:rPr>
          <w:rFonts w:ascii="Arial" w:hAnsi="Arial"/>
        </w:rPr>
        <w:t xml:space="preserve"> </w:t>
      </w:r>
      <w:r>
        <w:rPr>
          <w:rFonts w:ascii="Arial" w:hAnsi="Arial"/>
        </w:rPr>
        <w:t>tax advantages, and a broad range of investment options.</w:t>
      </w:r>
    </w:p>
    <w:p w:rsidR="00B60A92" w:rsidRDefault="00B60A92">
      <w:pPr>
        <w:rPr>
          <w:rFonts w:ascii="Arial" w:hAnsi="Arial"/>
        </w:rPr>
      </w:pPr>
    </w:p>
    <w:p w:rsidR="00B60A92" w:rsidRDefault="00AC5662">
      <w:pPr>
        <w:rPr>
          <w:rFonts w:ascii="Arial" w:hAnsi="Arial"/>
        </w:rPr>
      </w:pPr>
      <w:r>
        <w:rPr>
          <w:rFonts w:ascii="Arial" w:hAnsi="Arial"/>
        </w:rPr>
        <w:t>If you have elected a defer tax plan, y</w:t>
      </w:r>
      <w:r w:rsidR="00B60A92">
        <w:rPr>
          <w:rFonts w:ascii="Arial" w:hAnsi="Arial"/>
        </w:rPr>
        <w:t xml:space="preserve">our pretax contributions allow you to reduce your income taxes in the current year.  </w:t>
      </w:r>
      <w:r w:rsidR="007F7CAE" w:rsidRPr="007F7CAE">
        <w:rPr>
          <w:rFonts w:ascii="Arial" w:hAnsi="Arial"/>
        </w:rPr>
        <w:t xml:space="preserve">You may contribute </w:t>
      </w:r>
      <w:r w:rsidR="00EB1586" w:rsidRPr="007F7CAE">
        <w:rPr>
          <w:rFonts w:ascii="Arial" w:hAnsi="Arial"/>
        </w:rPr>
        <w:t xml:space="preserve">a % of </w:t>
      </w:r>
      <w:r w:rsidR="00EB1586">
        <w:rPr>
          <w:rFonts w:ascii="Arial" w:hAnsi="Arial"/>
        </w:rPr>
        <w:t>salary</w:t>
      </w:r>
      <w:r w:rsidR="00EB1586" w:rsidRPr="007F7CAE">
        <w:rPr>
          <w:rFonts w:ascii="Arial" w:hAnsi="Arial"/>
        </w:rPr>
        <w:t xml:space="preserve"> </w:t>
      </w:r>
      <w:r w:rsidR="00EB1586">
        <w:rPr>
          <w:rFonts w:ascii="Arial" w:hAnsi="Arial"/>
        </w:rPr>
        <w:t xml:space="preserve">or </w:t>
      </w:r>
      <w:r w:rsidR="007F7CAE" w:rsidRPr="007F7CAE">
        <w:rPr>
          <w:rFonts w:ascii="Arial" w:hAnsi="Arial"/>
        </w:rPr>
        <w:t>a flat amount.</w:t>
      </w:r>
      <w:r w:rsidR="007F7CAE">
        <w:rPr>
          <w:rFonts w:ascii="Arial" w:hAnsi="Arial"/>
          <w:b/>
        </w:rPr>
        <w:t xml:space="preserve">  </w:t>
      </w:r>
      <w:r>
        <w:rPr>
          <w:rFonts w:ascii="Arial" w:hAnsi="Arial"/>
        </w:rPr>
        <w:t>Maximum contributions for 2020</w:t>
      </w:r>
      <w:r w:rsidR="00B60A92">
        <w:rPr>
          <w:rFonts w:ascii="Arial" w:hAnsi="Arial"/>
        </w:rPr>
        <w:t>:</w:t>
      </w:r>
    </w:p>
    <w:p w:rsidR="00125B3C" w:rsidRDefault="00125B3C">
      <w:pPr>
        <w:rPr>
          <w:rFonts w:ascii="Arial" w:hAnsi="Arial"/>
        </w:rPr>
      </w:pPr>
    </w:p>
    <w:tbl>
      <w:tblPr>
        <w:tblW w:w="8362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8362"/>
      </w:tblGrid>
      <w:tr w:rsidR="00B60A92">
        <w:trPr>
          <w:trHeight w:val="224"/>
        </w:trPr>
        <w:tc>
          <w:tcPr>
            <w:tcW w:w="8362" w:type="dxa"/>
            <w:shd w:val="clear" w:color="auto" w:fill="DBE5F1"/>
          </w:tcPr>
          <w:p w:rsidR="00B60A92" w:rsidRPr="00B60A92" w:rsidRDefault="00B60A92" w:rsidP="008E0E8F">
            <w:pPr>
              <w:rPr>
                <w:rFonts w:ascii="Arial" w:hAnsi="Arial"/>
                <w:b/>
                <w:color w:val="000080"/>
              </w:rPr>
            </w:pPr>
            <w:r w:rsidRPr="00B60A92">
              <w:rPr>
                <w:rFonts w:ascii="Arial" w:hAnsi="Arial"/>
                <w:b/>
                <w:color w:val="000080"/>
              </w:rPr>
              <w:t>If you are under age 50</w:t>
            </w:r>
            <w:r w:rsidR="00B719CD">
              <w:rPr>
                <w:rFonts w:ascii="Arial" w:hAnsi="Arial"/>
                <w:b/>
                <w:color w:val="000080"/>
              </w:rPr>
              <w:t>,</w:t>
            </w:r>
            <w:r w:rsidR="00370987" w:rsidRPr="00B60A92">
              <w:rPr>
                <w:rFonts w:ascii="Arial" w:hAnsi="Arial"/>
                <w:b/>
                <w:color w:val="000080"/>
              </w:rPr>
              <w:t xml:space="preserve"> </w:t>
            </w:r>
            <w:r w:rsidR="00B719CD" w:rsidRPr="00B719CD">
              <w:rPr>
                <w:rFonts w:ascii="Arial" w:hAnsi="Arial"/>
                <w:color w:val="000080"/>
              </w:rPr>
              <w:t>y</w:t>
            </w:r>
            <w:r w:rsidR="00370987" w:rsidRPr="00B719CD">
              <w:rPr>
                <w:rFonts w:ascii="Arial" w:hAnsi="Arial"/>
                <w:color w:val="000080"/>
              </w:rPr>
              <w:t>our 20</w:t>
            </w:r>
            <w:r w:rsidR="008E0E8F">
              <w:rPr>
                <w:rFonts w:ascii="Arial" w:hAnsi="Arial"/>
                <w:color w:val="000080"/>
              </w:rPr>
              <w:t>20</w:t>
            </w:r>
            <w:r w:rsidR="00370987" w:rsidRPr="00B719CD">
              <w:rPr>
                <w:rFonts w:ascii="Arial" w:hAnsi="Arial"/>
                <w:color w:val="000080"/>
              </w:rPr>
              <w:t xml:space="preserve"> </w:t>
            </w:r>
            <w:r w:rsidR="00B719CD">
              <w:rPr>
                <w:rFonts w:ascii="Arial" w:hAnsi="Arial"/>
                <w:color w:val="000080"/>
              </w:rPr>
              <w:t>l</w:t>
            </w:r>
            <w:r w:rsidR="00370987" w:rsidRPr="00B719CD">
              <w:rPr>
                <w:rFonts w:ascii="Arial" w:hAnsi="Arial"/>
                <w:color w:val="000080"/>
              </w:rPr>
              <w:t>imit is:</w:t>
            </w:r>
            <w:r w:rsidR="00B719CD" w:rsidRPr="00B719CD">
              <w:rPr>
                <w:rFonts w:ascii="Arial" w:hAnsi="Arial"/>
                <w:color w:val="000080"/>
              </w:rPr>
              <w:t xml:space="preserve"> </w:t>
            </w:r>
            <w:r w:rsidR="00370987" w:rsidRPr="00B719CD">
              <w:rPr>
                <w:rFonts w:ascii="Arial" w:hAnsi="Arial"/>
                <w:color w:val="000080"/>
              </w:rPr>
              <w:t>$1</w:t>
            </w:r>
            <w:r w:rsidR="008E0E8F">
              <w:rPr>
                <w:rFonts w:ascii="Arial" w:hAnsi="Arial"/>
                <w:color w:val="000080"/>
              </w:rPr>
              <w:t>9</w:t>
            </w:r>
            <w:r w:rsidR="00125B3C">
              <w:rPr>
                <w:rFonts w:ascii="Arial" w:hAnsi="Arial"/>
                <w:color w:val="000080"/>
              </w:rPr>
              <w:t>,</w:t>
            </w:r>
            <w:r w:rsidR="00836E73">
              <w:rPr>
                <w:rFonts w:ascii="Arial" w:hAnsi="Arial"/>
                <w:color w:val="000080"/>
              </w:rPr>
              <w:t>5</w:t>
            </w:r>
            <w:r w:rsidR="00370987" w:rsidRPr="00B719CD">
              <w:rPr>
                <w:rFonts w:ascii="Arial" w:hAnsi="Arial"/>
                <w:color w:val="000080"/>
              </w:rPr>
              <w:t>00</w:t>
            </w:r>
            <w:r w:rsidR="00B719CD">
              <w:rPr>
                <w:rFonts w:ascii="Arial" w:hAnsi="Arial"/>
                <w:color w:val="000080"/>
              </w:rPr>
              <w:t>.</w:t>
            </w:r>
          </w:p>
        </w:tc>
      </w:tr>
      <w:tr w:rsidR="00B60A92">
        <w:trPr>
          <w:trHeight w:val="89"/>
        </w:trPr>
        <w:tc>
          <w:tcPr>
            <w:tcW w:w="8362" w:type="dxa"/>
            <w:shd w:val="clear" w:color="auto" w:fill="DBE5F1"/>
          </w:tcPr>
          <w:p w:rsidR="00B60A92" w:rsidRPr="00B60A92" w:rsidRDefault="00B60A92" w:rsidP="008E0E8F">
            <w:pPr>
              <w:rPr>
                <w:rFonts w:ascii="Arial" w:hAnsi="Arial"/>
                <w:b/>
                <w:color w:val="008000"/>
              </w:rPr>
            </w:pPr>
            <w:r w:rsidRPr="00B719CD">
              <w:rPr>
                <w:rFonts w:ascii="Arial" w:hAnsi="Arial"/>
                <w:b/>
                <w:color w:val="000080"/>
              </w:rPr>
              <w:t>If you are age 50 or over</w:t>
            </w:r>
            <w:r w:rsidR="00B719CD" w:rsidRPr="00B719CD">
              <w:rPr>
                <w:rFonts w:ascii="Arial" w:hAnsi="Arial"/>
                <w:b/>
                <w:color w:val="000080"/>
              </w:rPr>
              <w:t>,</w:t>
            </w:r>
            <w:r w:rsidR="00370987" w:rsidRPr="00B719CD">
              <w:rPr>
                <w:rFonts w:ascii="Arial" w:hAnsi="Arial"/>
                <w:b/>
                <w:color w:val="000080"/>
              </w:rPr>
              <w:t xml:space="preserve"> </w:t>
            </w:r>
            <w:r w:rsidR="00B719CD" w:rsidRPr="00B719CD">
              <w:rPr>
                <w:rFonts w:ascii="Arial" w:hAnsi="Arial"/>
                <w:color w:val="000080"/>
              </w:rPr>
              <w:t>y</w:t>
            </w:r>
            <w:r w:rsidR="00370987" w:rsidRPr="00B719CD">
              <w:rPr>
                <w:rFonts w:ascii="Arial" w:hAnsi="Arial"/>
                <w:color w:val="000080"/>
              </w:rPr>
              <w:t>our 20</w:t>
            </w:r>
            <w:r w:rsidR="008E0E8F">
              <w:rPr>
                <w:rFonts w:ascii="Arial" w:hAnsi="Arial"/>
                <w:color w:val="000080"/>
              </w:rPr>
              <w:t>20</w:t>
            </w:r>
            <w:r w:rsidR="00E148F5">
              <w:rPr>
                <w:rFonts w:ascii="Arial" w:hAnsi="Arial"/>
                <w:color w:val="000080"/>
              </w:rPr>
              <w:t xml:space="preserve"> </w:t>
            </w:r>
            <w:r w:rsidR="00B719CD">
              <w:rPr>
                <w:rFonts w:ascii="Arial" w:hAnsi="Arial"/>
                <w:color w:val="000080"/>
              </w:rPr>
              <w:t>l</w:t>
            </w:r>
            <w:r w:rsidR="00370987" w:rsidRPr="00B719CD">
              <w:rPr>
                <w:rFonts w:ascii="Arial" w:hAnsi="Arial"/>
                <w:color w:val="000080"/>
              </w:rPr>
              <w:t>imit is:</w:t>
            </w:r>
            <w:r w:rsidR="00B719CD" w:rsidRPr="00B719CD">
              <w:rPr>
                <w:rFonts w:ascii="Arial" w:hAnsi="Arial"/>
                <w:color w:val="000080"/>
              </w:rPr>
              <w:t xml:space="preserve"> $</w:t>
            </w:r>
            <w:r w:rsidR="00125B3C">
              <w:rPr>
                <w:rFonts w:ascii="Arial" w:hAnsi="Arial"/>
                <w:color w:val="000080"/>
              </w:rPr>
              <w:t>1</w:t>
            </w:r>
            <w:r w:rsidR="008E0E8F">
              <w:rPr>
                <w:rFonts w:ascii="Arial" w:hAnsi="Arial"/>
                <w:color w:val="000080"/>
              </w:rPr>
              <w:t>9</w:t>
            </w:r>
            <w:r w:rsidR="00125B3C">
              <w:rPr>
                <w:rFonts w:ascii="Arial" w:hAnsi="Arial"/>
                <w:color w:val="000080"/>
              </w:rPr>
              <w:t>,</w:t>
            </w:r>
            <w:r w:rsidR="00836E73">
              <w:rPr>
                <w:rFonts w:ascii="Arial" w:hAnsi="Arial"/>
                <w:color w:val="000080"/>
              </w:rPr>
              <w:t>5</w:t>
            </w:r>
            <w:r w:rsidR="00370987" w:rsidRPr="00B719CD">
              <w:rPr>
                <w:rFonts w:ascii="Arial" w:hAnsi="Arial"/>
                <w:color w:val="000080"/>
              </w:rPr>
              <w:t>00 + $</w:t>
            </w:r>
            <w:r w:rsidR="005C3550">
              <w:rPr>
                <w:rFonts w:ascii="Arial" w:hAnsi="Arial"/>
                <w:color w:val="000080"/>
              </w:rPr>
              <w:t>6</w:t>
            </w:r>
            <w:r w:rsidR="008E0E8F">
              <w:rPr>
                <w:rFonts w:ascii="Arial" w:hAnsi="Arial"/>
                <w:color w:val="000080"/>
              </w:rPr>
              <w:t>,5</w:t>
            </w:r>
            <w:r w:rsidR="00370987" w:rsidRPr="00B719CD">
              <w:rPr>
                <w:rFonts w:ascii="Arial" w:hAnsi="Arial"/>
                <w:color w:val="000080"/>
              </w:rPr>
              <w:t>00 = $2</w:t>
            </w:r>
            <w:r w:rsidR="008E0E8F">
              <w:rPr>
                <w:rFonts w:ascii="Arial" w:hAnsi="Arial"/>
                <w:color w:val="000080"/>
              </w:rPr>
              <w:t>6</w:t>
            </w:r>
            <w:r w:rsidR="00370987" w:rsidRPr="00B719CD">
              <w:rPr>
                <w:rFonts w:ascii="Arial" w:hAnsi="Arial"/>
                <w:color w:val="000080"/>
              </w:rPr>
              <w:t>,</w:t>
            </w:r>
            <w:r w:rsidR="008E0E8F">
              <w:rPr>
                <w:rFonts w:ascii="Arial" w:hAnsi="Arial"/>
                <w:color w:val="000080"/>
              </w:rPr>
              <w:t>0</w:t>
            </w:r>
            <w:r w:rsidR="00370987" w:rsidRPr="00B719CD">
              <w:rPr>
                <w:rFonts w:ascii="Arial" w:hAnsi="Arial"/>
                <w:color w:val="000080"/>
              </w:rPr>
              <w:t>00</w:t>
            </w:r>
            <w:r w:rsidR="00B719CD">
              <w:rPr>
                <w:rFonts w:ascii="Arial" w:hAnsi="Arial"/>
                <w:color w:val="000080"/>
              </w:rPr>
              <w:t>.</w:t>
            </w:r>
          </w:p>
        </w:tc>
      </w:tr>
    </w:tbl>
    <w:p w:rsidR="00B60A92" w:rsidRDefault="00B60A92">
      <w:pPr>
        <w:rPr>
          <w:rFonts w:ascii="Arial" w:hAnsi="Arial"/>
        </w:rPr>
      </w:pPr>
    </w:p>
    <w:p w:rsidR="00AC5662" w:rsidRDefault="00C82A19" w:rsidP="002C30A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You </w:t>
      </w:r>
      <w:r w:rsidR="006840DE">
        <w:rPr>
          <w:rFonts w:ascii="Arial" w:hAnsi="Arial"/>
        </w:rPr>
        <w:t xml:space="preserve">can access </w:t>
      </w:r>
      <w:r>
        <w:rPr>
          <w:rFonts w:ascii="Arial" w:hAnsi="Arial"/>
        </w:rPr>
        <w:t>provider information from the 403(b) website at</w:t>
      </w:r>
      <w:r w:rsidR="00AC5662">
        <w:rPr>
          <w:rFonts w:ascii="Arial" w:hAnsi="Arial"/>
        </w:rPr>
        <w:t xml:space="preserve"> </w:t>
      </w:r>
      <w:hyperlink r:id="rId6" w:history="1">
        <w:r w:rsidR="00AC5662" w:rsidRPr="00C61BFD">
          <w:rPr>
            <w:rStyle w:val="Hyperlink"/>
            <w:rFonts w:ascii="Arial" w:hAnsi="Arial"/>
          </w:rPr>
          <w:t>https://www.mass.edu/forfacstaff/otherretirement/403b_home.asp</w:t>
        </w:r>
      </w:hyperlink>
    </w:p>
    <w:p w:rsidR="006B7555" w:rsidRDefault="006B7555" w:rsidP="00AC5662">
      <w:pPr>
        <w:rPr>
          <w:rFonts w:ascii="Arial" w:hAnsi="Arial"/>
        </w:rPr>
      </w:pPr>
    </w:p>
    <w:p w:rsidR="00CF0208" w:rsidRDefault="006B7555" w:rsidP="006B7555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You </w:t>
      </w:r>
      <w:r w:rsidR="00644AF3">
        <w:rPr>
          <w:rFonts w:ascii="Arial" w:hAnsi="Arial"/>
        </w:rPr>
        <w:t>will</w:t>
      </w:r>
      <w:r>
        <w:rPr>
          <w:rFonts w:ascii="Arial" w:hAnsi="Arial"/>
        </w:rPr>
        <w:t xml:space="preserve"> find links to all three 403(b) providers Fidelity, TIAA and Valic and required</w:t>
      </w:r>
      <w:r w:rsidR="00CF0208">
        <w:rPr>
          <w:rFonts w:ascii="Arial" w:hAnsi="Arial"/>
        </w:rPr>
        <w:t xml:space="preserve"> </w:t>
      </w:r>
      <w:r>
        <w:rPr>
          <w:rFonts w:ascii="Arial" w:hAnsi="Arial"/>
        </w:rPr>
        <w:t>Salary Reduction Agreement.</w:t>
      </w:r>
    </w:p>
    <w:p w:rsidR="00CF0208" w:rsidRDefault="00CF0208" w:rsidP="006B7555">
      <w:pPr>
        <w:ind w:left="720"/>
        <w:rPr>
          <w:rFonts w:ascii="Arial" w:hAnsi="Arial"/>
        </w:rPr>
      </w:pPr>
    </w:p>
    <w:p w:rsidR="00CF0208" w:rsidRPr="007F7CAE" w:rsidRDefault="00CF0208" w:rsidP="00CF0208">
      <w:pPr>
        <w:ind w:firstLine="360"/>
        <w:rPr>
          <w:rFonts w:ascii="Arial" w:hAnsi="Arial"/>
          <w:b/>
          <w:color w:val="008000"/>
        </w:rPr>
      </w:pPr>
      <w:r w:rsidRPr="007F7CAE">
        <w:rPr>
          <w:rFonts w:ascii="Arial" w:hAnsi="Arial"/>
          <w:b/>
          <w:color w:val="008000"/>
        </w:rPr>
        <w:t>To enroll, follow these steps:</w:t>
      </w:r>
    </w:p>
    <w:p w:rsidR="00B719CD" w:rsidRDefault="00B719CD" w:rsidP="006B7555">
      <w:pPr>
        <w:ind w:left="720"/>
        <w:rPr>
          <w:rFonts w:ascii="Arial" w:hAnsi="Arial"/>
        </w:rPr>
      </w:pPr>
    </w:p>
    <w:p w:rsidR="002C30A6" w:rsidRDefault="002C30A6" w:rsidP="00B719C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Open </w:t>
      </w:r>
      <w:r w:rsidR="00CF0208">
        <w:rPr>
          <w:rFonts w:ascii="Arial" w:hAnsi="Arial"/>
        </w:rPr>
        <w:t>a new</w:t>
      </w:r>
      <w:r>
        <w:rPr>
          <w:rFonts w:ascii="Arial" w:hAnsi="Arial"/>
        </w:rPr>
        <w:t xml:space="preserve"> provider</w:t>
      </w:r>
      <w:r w:rsidR="00CF0208">
        <w:rPr>
          <w:rFonts w:ascii="Arial" w:hAnsi="Arial"/>
        </w:rPr>
        <w:t xml:space="preserve"> account for 403(b) this can be done on line or please contact the company of your choice directly.</w:t>
      </w:r>
    </w:p>
    <w:p w:rsidR="002C30A6" w:rsidRDefault="002C30A6" w:rsidP="002C30A6">
      <w:pPr>
        <w:ind w:left="720"/>
        <w:rPr>
          <w:rFonts w:ascii="Arial" w:hAnsi="Arial"/>
        </w:rPr>
      </w:pPr>
    </w:p>
    <w:p w:rsidR="00B60A92" w:rsidRPr="00B719CD" w:rsidRDefault="00C82A19" w:rsidP="00B719C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Complete and r</w:t>
      </w:r>
      <w:r w:rsidR="00B60A92" w:rsidRPr="00B719CD">
        <w:rPr>
          <w:rFonts w:ascii="Arial" w:hAnsi="Arial"/>
        </w:rPr>
        <w:t xml:space="preserve">eturn the </w:t>
      </w:r>
      <w:r w:rsidR="001F7883">
        <w:rPr>
          <w:rFonts w:ascii="Arial" w:hAnsi="Arial"/>
        </w:rPr>
        <w:t>S</w:t>
      </w:r>
      <w:r w:rsidR="00B60A92" w:rsidRPr="00B719CD">
        <w:rPr>
          <w:rFonts w:ascii="Arial" w:hAnsi="Arial"/>
        </w:rPr>
        <w:t xml:space="preserve">alary </w:t>
      </w:r>
      <w:r w:rsidR="001F7883">
        <w:rPr>
          <w:rFonts w:ascii="Arial" w:hAnsi="Arial"/>
        </w:rPr>
        <w:t>R</w:t>
      </w:r>
      <w:r w:rsidR="00B60A92" w:rsidRPr="00B719CD">
        <w:rPr>
          <w:rFonts w:ascii="Arial" w:hAnsi="Arial"/>
        </w:rPr>
        <w:t xml:space="preserve">eduction </w:t>
      </w:r>
      <w:r w:rsidR="00FD4991">
        <w:rPr>
          <w:rFonts w:ascii="Arial" w:hAnsi="Arial"/>
        </w:rPr>
        <w:t>A</w:t>
      </w:r>
      <w:r w:rsidR="00B60A92" w:rsidRPr="00B719CD">
        <w:rPr>
          <w:rFonts w:ascii="Arial" w:hAnsi="Arial"/>
        </w:rPr>
        <w:t>greement to the payroll/benefits office.</w:t>
      </w:r>
    </w:p>
    <w:p w:rsidR="00B60A92" w:rsidRDefault="00B60A92">
      <w:pPr>
        <w:rPr>
          <w:rFonts w:ascii="Arial" w:hAnsi="Arial"/>
        </w:rPr>
      </w:pPr>
    </w:p>
    <w:p w:rsidR="00B719CD" w:rsidRPr="007F7CAE" w:rsidRDefault="00B719CD">
      <w:pPr>
        <w:rPr>
          <w:rFonts w:ascii="Arial" w:hAnsi="Arial"/>
          <w:color w:val="008000"/>
        </w:rPr>
      </w:pPr>
      <w:r w:rsidRPr="007F7CAE">
        <w:rPr>
          <w:rFonts w:ascii="Arial" w:hAnsi="Arial"/>
          <w:b/>
          <w:color w:val="008000"/>
        </w:rPr>
        <w:t>To increase your current contributions, follow these steps:</w:t>
      </w:r>
      <w:r w:rsidRPr="007F7CAE">
        <w:rPr>
          <w:rFonts w:ascii="Arial" w:hAnsi="Arial"/>
          <w:b/>
          <w:color w:val="008000"/>
        </w:rPr>
        <w:br/>
      </w:r>
    </w:p>
    <w:p w:rsidR="00B719CD" w:rsidRDefault="00B719CD" w:rsidP="00B719C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B60A92">
        <w:rPr>
          <w:rFonts w:ascii="Arial" w:hAnsi="Arial"/>
        </w:rPr>
        <w:t xml:space="preserve">omplete a new </w:t>
      </w:r>
      <w:r w:rsidR="001F7883">
        <w:rPr>
          <w:rFonts w:ascii="Arial" w:hAnsi="Arial"/>
        </w:rPr>
        <w:t>S</w:t>
      </w:r>
      <w:r w:rsidR="00B60A92">
        <w:rPr>
          <w:rFonts w:ascii="Arial" w:hAnsi="Arial"/>
        </w:rPr>
        <w:t>a</w:t>
      </w:r>
      <w:r>
        <w:rPr>
          <w:rFonts w:ascii="Arial" w:hAnsi="Arial"/>
        </w:rPr>
        <w:t xml:space="preserve">lary </w:t>
      </w:r>
      <w:r w:rsidR="001F7883">
        <w:rPr>
          <w:rFonts w:ascii="Arial" w:hAnsi="Arial"/>
        </w:rPr>
        <w:t>R</w:t>
      </w:r>
      <w:r>
        <w:rPr>
          <w:rFonts w:ascii="Arial" w:hAnsi="Arial"/>
        </w:rPr>
        <w:t xml:space="preserve">eduction </w:t>
      </w:r>
      <w:r w:rsidR="001F7883">
        <w:rPr>
          <w:rFonts w:ascii="Arial" w:hAnsi="Arial"/>
        </w:rPr>
        <w:t>A</w:t>
      </w:r>
      <w:r>
        <w:rPr>
          <w:rFonts w:ascii="Arial" w:hAnsi="Arial"/>
        </w:rPr>
        <w:t>greement form.</w:t>
      </w:r>
      <w:r w:rsidR="0068305A">
        <w:rPr>
          <w:rFonts w:ascii="Arial" w:hAnsi="Arial"/>
        </w:rPr>
        <w:t xml:space="preserve">  </w:t>
      </w:r>
      <w:r>
        <w:rPr>
          <w:rFonts w:ascii="Arial" w:hAnsi="Arial"/>
        </w:rPr>
        <w:br/>
      </w:r>
    </w:p>
    <w:p w:rsidR="00B60A92" w:rsidRPr="00B719CD" w:rsidRDefault="00B60A92" w:rsidP="00B719CD">
      <w:pPr>
        <w:numPr>
          <w:ilvl w:val="0"/>
          <w:numId w:val="3"/>
        </w:numPr>
        <w:rPr>
          <w:rFonts w:ascii="Arial" w:hAnsi="Arial"/>
        </w:rPr>
      </w:pPr>
      <w:r w:rsidRPr="00B719CD">
        <w:rPr>
          <w:rFonts w:ascii="Arial" w:hAnsi="Arial"/>
        </w:rPr>
        <w:lastRenderedPageBreak/>
        <w:t xml:space="preserve">Designate the </w:t>
      </w:r>
      <w:r w:rsidR="00EB1586">
        <w:rPr>
          <w:rFonts w:ascii="Arial" w:hAnsi="Arial"/>
        </w:rPr>
        <w:t xml:space="preserve">% </w:t>
      </w:r>
      <w:r w:rsidR="00EB1586" w:rsidRPr="00B719CD">
        <w:rPr>
          <w:rFonts w:ascii="Arial" w:hAnsi="Arial"/>
        </w:rPr>
        <w:t xml:space="preserve">of your salary </w:t>
      </w:r>
      <w:r w:rsidR="00EB1586">
        <w:rPr>
          <w:rFonts w:ascii="Arial" w:hAnsi="Arial"/>
        </w:rPr>
        <w:t xml:space="preserve">or </w:t>
      </w:r>
      <w:r w:rsidRPr="00B719CD">
        <w:rPr>
          <w:rFonts w:ascii="Arial" w:hAnsi="Arial"/>
        </w:rPr>
        <w:t xml:space="preserve">dollar amount to contribute to the </w:t>
      </w:r>
      <w:r w:rsidR="001F7883">
        <w:rPr>
          <w:rFonts w:ascii="Arial" w:hAnsi="Arial"/>
        </w:rPr>
        <w:t>P</w:t>
      </w:r>
      <w:r w:rsidRPr="00B719CD">
        <w:rPr>
          <w:rFonts w:ascii="Arial" w:hAnsi="Arial"/>
        </w:rPr>
        <w:t>lan every pay period</w:t>
      </w:r>
      <w:r w:rsidR="009F3F5B">
        <w:rPr>
          <w:rFonts w:ascii="Arial" w:hAnsi="Arial"/>
        </w:rPr>
        <w:t>.  With</w:t>
      </w:r>
      <w:r w:rsidR="00835364">
        <w:rPr>
          <w:rFonts w:ascii="Arial" w:hAnsi="Arial"/>
        </w:rPr>
        <w:t xml:space="preserve"> the % </w:t>
      </w:r>
      <w:r w:rsidR="00FD4991">
        <w:rPr>
          <w:rFonts w:ascii="Arial" w:hAnsi="Arial"/>
        </w:rPr>
        <w:t>method</w:t>
      </w:r>
      <w:r w:rsidR="009F3F5B">
        <w:rPr>
          <w:rFonts w:ascii="Arial" w:hAnsi="Arial"/>
        </w:rPr>
        <w:t>, contributions will grow with salary increases.</w:t>
      </w:r>
    </w:p>
    <w:sectPr w:rsidR="00B60A92" w:rsidRPr="00B719CD" w:rsidSect="0037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DDC"/>
    <w:multiLevelType w:val="hybridMultilevel"/>
    <w:tmpl w:val="296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8A9"/>
    <w:multiLevelType w:val="hybridMultilevel"/>
    <w:tmpl w:val="3C8A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2B1E"/>
    <w:multiLevelType w:val="hybridMultilevel"/>
    <w:tmpl w:val="D538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0"/>
    <w:rsid w:val="00063A14"/>
    <w:rsid w:val="000974B1"/>
    <w:rsid w:val="00125B3C"/>
    <w:rsid w:val="0012631A"/>
    <w:rsid w:val="001C04DB"/>
    <w:rsid w:val="001F14A8"/>
    <w:rsid w:val="001F7883"/>
    <w:rsid w:val="0025148A"/>
    <w:rsid w:val="002C30A6"/>
    <w:rsid w:val="002C4F21"/>
    <w:rsid w:val="00345936"/>
    <w:rsid w:val="00370987"/>
    <w:rsid w:val="003724CC"/>
    <w:rsid w:val="00392D39"/>
    <w:rsid w:val="003A7FEF"/>
    <w:rsid w:val="0043567D"/>
    <w:rsid w:val="0043761F"/>
    <w:rsid w:val="00453E19"/>
    <w:rsid w:val="00482C02"/>
    <w:rsid w:val="00495583"/>
    <w:rsid w:val="00505881"/>
    <w:rsid w:val="005C3550"/>
    <w:rsid w:val="0061710F"/>
    <w:rsid w:val="00630F91"/>
    <w:rsid w:val="00644AF3"/>
    <w:rsid w:val="0068305A"/>
    <w:rsid w:val="006840DE"/>
    <w:rsid w:val="006873CB"/>
    <w:rsid w:val="006B7555"/>
    <w:rsid w:val="006D3113"/>
    <w:rsid w:val="00715724"/>
    <w:rsid w:val="0072279B"/>
    <w:rsid w:val="00723BE6"/>
    <w:rsid w:val="00767E1A"/>
    <w:rsid w:val="007E6110"/>
    <w:rsid w:val="007F7CAE"/>
    <w:rsid w:val="00835364"/>
    <w:rsid w:val="00836E73"/>
    <w:rsid w:val="008E0E8F"/>
    <w:rsid w:val="008F28BD"/>
    <w:rsid w:val="00941C86"/>
    <w:rsid w:val="009725AC"/>
    <w:rsid w:val="009B1F94"/>
    <w:rsid w:val="009F3F5B"/>
    <w:rsid w:val="00A53013"/>
    <w:rsid w:val="00AC5662"/>
    <w:rsid w:val="00B60A92"/>
    <w:rsid w:val="00B719CD"/>
    <w:rsid w:val="00BE2D70"/>
    <w:rsid w:val="00C10F08"/>
    <w:rsid w:val="00C252B0"/>
    <w:rsid w:val="00C7159E"/>
    <w:rsid w:val="00C82A19"/>
    <w:rsid w:val="00CD39A4"/>
    <w:rsid w:val="00CF0208"/>
    <w:rsid w:val="00D11011"/>
    <w:rsid w:val="00D84833"/>
    <w:rsid w:val="00DC49AB"/>
    <w:rsid w:val="00E148F5"/>
    <w:rsid w:val="00E203C4"/>
    <w:rsid w:val="00E23DA8"/>
    <w:rsid w:val="00E245A3"/>
    <w:rsid w:val="00E436F4"/>
    <w:rsid w:val="00E60501"/>
    <w:rsid w:val="00EB1586"/>
    <w:rsid w:val="00F67F08"/>
    <w:rsid w:val="00F8566D"/>
    <w:rsid w:val="00F94E15"/>
    <w:rsid w:val="00FC08B6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FE4E6E-5B5E-4542-A793-84AB546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C8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edu/forfacstaff/otherretirement/403b_home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It Pay to Retire Tomorrow</vt:lpstr>
    </vt:vector>
  </TitlesOfParts>
  <Company>Massachusetts Board of Higher Education</Company>
  <LinksUpToDate>false</LinksUpToDate>
  <CharactersWithSpaces>1869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https://www.mass.edu/forfacstaff/otherretirement/403b_home.asp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It Pay to Retire Tomorrow</dc:title>
  <dc:subject/>
  <dc:creator>kpiraino</dc:creator>
  <cp:keywords/>
  <cp:lastModifiedBy>Sangalang, Michael V. (CTR)</cp:lastModifiedBy>
  <cp:revision>2</cp:revision>
  <cp:lastPrinted>2017-01-31T16:00:00Z</cp:lastPrinted>
  <dcterms:created xsi:type="dcterms:W3CDTF">2021-07-01T18:21:00Z</dcterms:created>
  <dcterms:modified xsi:type="dcterms:W3CDTF">2021-07-01T18:21:00Z</dcterms:modified>
</cp:coreProperties>
</file>